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F3ED" w14:textId="3F58A3DD" w:rsidR="005A56D2" w:rsidRDefault="005A56D2" w:rsidP="002C0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REGOLAMENTO</w:t>
      </w:r>
    </w:p>
    <w:p w14:paraId="6D3668DD" w14:textId="764FFE9D" w:rsidR="0015235C" w:rsidRDefault="002C0312" w:rsidP="002C0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E30">
        <w:rPr>
          <w:rFonts w:ascii="Times New Roman" w:hAnsi="Times New Roman" w:cs="Times New Roman"/>
          <w:b/>
          <w:bCs/>
          <w:sz w:val="24"/>
          <w:szCs w:val="24"/>
        </w:rPr>
        <w:t xml:space="preserve">CENTRO ESTIVO GIOCO PER GIOCO </w:t>
      </w:r>
    </w:p>
    <w:p w14:paraId="75E7D34E" w14:textId="4DEC03C7" w:rsidR="002C0869" w:rsidRDefault="002C0869" w:rsidP="002C0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COOPERATIVA AMBIENTE E LAVORO ONLUS</w:t>
      </w:r>
    </w:p>
    <w:p w14:paraId="7259D75C" w14:textId="77777777" w:rsidR="002C0869" w:rsidRPr="00BA3E30" w:rsidRDefault="002C0869" w:rsidP="002C03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22A77" w14:textId="55619554" w:rsidR="0015235C" w:rsidRPr="00BA3E30" w:rsidRDefault="0015235C" w:rsidP="0015235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3E30">
        <w:rPr>
          <w:rFonts w:ascii="Times New Roman" w:hAnsi="Times New Roman"/>
          <w:sz w:val="24"/>
          <w:szCs w:val="24"/>
        </w:rPr>
        <w:t xml:space="preserve">L’Emergenza </w:t>
      </w:r>
      <w:r w:rsidRPr="009C5B8B">
        <w:rPr>
          <w:rFonts w:ascii="Times New Roman" w:hAnsi="Times New Roman"/>
          <w:b/>
          <w:bCs/>
          <w:sz w:val="24"/>
          <w:szCs w:val="24"/>
        </w:rPr>
        <w:t>COVID – 19</w:t>
      </w:r>
      <w:r w:rsidRPr="00BA3E30">
        <w:rPr>
          <w:rFonts w:ascii="Times New Roman" w:hAnsi="Times New Roman"/>
          <w:sz w:val="24"/>
          <w:szCs w:val="24"/>
        </w:rPr>
        <w:t xml:space="preserve"> e le relative misure di “distanziamento sociale” varate dalle Autorità, hanno prodotto uno stravolgimento nel modo di vivere delle persone, privandole dei luoghi di incontro e delle relazioni sociali e determinando di fatto, oltre a problematiche di tipo economico, isolamento sociale nelle famiglie e isolamento psicologico nelle persone.</w:t>
      </w:r>
    </w:p>
    <w:p w14:paraId="3123DA98" w14:textId="365BA052" w:rsidR="0015235C" w:rsidRPr="00BA3E30" w:rsidRDefault="0015235C" w:rsidP="0015235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3E30">
        <w:rPr>
          <w:rFonts w:ascii="Times New Roman" w:hAnsi="Times New Roman"/>
          <w:sz w:val="24"/>
          <w:szCs w:val="24"/>
        </w:rPr>
        <w:t>Tutti i bambini e i ragazzi hanno dovuto rinunciare alla socialità, allo sport, al gioco all’aria aperta, sono stati costretti a rimodulare il modo di relazionarsi con i propri pari e con la scuola e hanno dovuto affrontare situazioni familiari complesse, si sono adattati alla didattica on line, come del resto i loro insegnanti, ma non tutti con le stesse opportunità. Tutti hanno visto trascurati i diritti di cui sono titolari, senza che fosse pianificata un’azione strategica per l’infanzia.</w:t>
      </w:r>
    </w:p>
    <w:p w14:paraId="4785B802" w14:textId="77777777" w:rsidR="0015235C" w:rsidRPr="00BA3E30" w:rsidRDefault="0015235C" w:rsidP="0015235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3E30">
        <w:rPr>
          <w:rFonts w:ascii="Times New Roman" w:hAnsi="Times New Roman"/>
          <w:sz w:val="24"/>
          <w:szCs w:val="24"/>
        </w:rPr>
        <w:t>La necessità di convivere ancora per diverso tempo con questa pandemia, impone alle istituzioni di tornare – nella cosiddetta “Fase 2” - a sanare e ricostruire un Welfare inclusivo, a mettere in campo iniziative di educazione e socializzazione, anche se controllata, soprattutto a favore dei minori e delle famiglie, provati da questa situazione che sta generando divari e disuguaglianze educative, nonché disagio psicologico.</w:t>
      </w:r>
    </w:p>
    <w:p w14:paraId="6FF106CE" w14:textId="77777777" w:rsidR="0015235C" w:rsidRPr="00BA3E30" w:rsidRDefault="0015235C" w:rsidP="0015235C">
      <w:pPr>
        <w:pStyle w:val="Nessunaspaziatura"/>
        <w:spacing w:line="360" w:lineRule="auto"/>
        <w:jc w:val="both"/>
        <w:rPr>
          <w:rFonts w:ascii="Times New Roman" w:eastAsia="Times New Roman" w:hAnsi="Times New Roman"/>
          <w:b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Nel rispetto </w:t>
      </w:r>
      <w:r w:rsidRPr="00BA3E30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dell’art 31 della Convenzione</w:t>
      </w:r>
      <w:r w:rsidRPr="00BA3E3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per i diritti dell’infanzia, che stabilisce la tutela da parte degli Stati del diritto al riposo e al tempo libero del fanciullo, a dedicarsi al gioco e ad attività ricreative proprie della sua età, è necessario promuovere il diritto alla socialità e all’aggregazione per tutti i minori, con particolare attenzione alle fasce di popolazione fragile e a quelle più colpite dalla crisi in corso. Si ritiene opportuno attivare interventi innovativi </w:t>
      </w:r>
      <w:r w:rsidRPr="00BA3E30">
        <w:rPr>
          <w:rFonts w:ascii="Times New Roman" w:eastAsia="Times New Roman" w:hAnsi="Times New Roman"/>
          <w:kern w:val="28"/>
          <w:sz w:val="24"/>
          <w:szCs w:val="24"/>
          <w:lang w:eastAsia="it-IT"/>
        </w:rPr>
        <w:t>a supporto dei nuclei familiari che, a causa della chiusura delle scuole, dell’isolamento o della convivenza forzata, incontrano difficoltà nel conciliare i ritmi di lavoro con l’organizzazione familiare e l’accudimento dei figli, anche nel periodo estivo, dove tale situazione è necessariamente prolungata.</w:t>
      </w:r>
      <w:r w:rsidRPr="00BA3E30">
        <w:rPr>
          <w:rFonts w:ascii="Times New Roman" w:eastAsia="Times New Roman" w:hAnsi="Times New Roman"/>
          <w:b/>
          <w:kern w:val="28"/>
          <w:sz w:val="24"/>
          <w:szCs w:val="24"/>
          <w:lang w:eastAsia="it-IT"/>
        </w:rPr>
        <w:t xml:space="preserve"> </w:t>
      </w:r>
    </w:p>
    <w:p w14:paraId="4E6B9573" w14:textId="7F256942" w:rsidR="002C0312" w:rsidRDefault="0015235C" w:rsidP="008A2F5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E30">
        <w:rPr>
          <w:rFonts w:ascii="Times New Roman" w:hAnsi="Times New Roman" w:cs="Times New Roman"/>
          <w:sz w:val="24"/>
          <w:szCs w:val="24"/>
        </w:rPr>
        <w:t xml:space="preserve">Sono state da poco pubblicate </w:t>
      </w:r>
      <w:r w:rsidRPr="00BA3E30">
        <w:rPr>
          <w:rStyle w:val="Enfasigrassett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</w:t>
      </w:r>
      <w:r w:rsidRPr="00BA3E30">
        <w:rPr>
          <w:rStyle w:val="Enfasigrassetto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2C0312" w:rsidRPr="00BA3E30">
        <w:rPr>
          <w:rStyle w:val="Enfasigrassetto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Linee guida per i centri estivi</w:t>
      </w:r>
      <w:r w:rsidR="002C0312" w:rsidRPr="00BA3E30">
        <w:rPr>
          <w:rStyle w:val="Enfasicorsiv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C0312" w:rsidRPr="00BA3E30">
        <w:rPr>
          <w:rStyle w:val="Enfasigrassetto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 le attività ludico-ricreative</w:t>
      </w:r>
      <w:r w:rsidR="002C0312" w:rsidRPr="00BA3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del Dipartimento per le Politiche per la Famiglia (</w:t>
      </w:r>
      <w:r w:rsidR="002C0312" w:rsidRPr="00BA3E30">
        <w:rPr>
          <w:rStyle w:val="Enfasigrassetto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allegato n.8 al DPCM del 17 maggio 2020) </w:t>
      </w:r>
      <w:r w:rsidR="002C0312" w:rsidRPr="00BA3E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che </w:t>
      </w:r>
      <w:r w:rsidR="002C0312"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>permette la riapertura dei </w:t>
      </w:r>
      <w:r w:rsidR="002C0312" w:rsidRPr="00164895">
        <w:rPr>
          <w:rStyle w:val="Enfasigrassetto"/>
          <w:rFonts w:ascii="Times New Roman" w:hAnsi="Times New Roman" w:cs="Times New Roman"/>
          <w:sz w:val="24"/>
          <w:szCs w:val="24"/>
          <w:shd w:val="clear" w:color="auto" w:fill="FFFFFF"/>
        </w:rPr>
        <w:t>centri estivi a partire dal 15 giugno</w:t>
      </w:r>
      <w:r w:rsidR="002C0312"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> 2020.</w:t>
      </w:r>
    </w:p>
    <w:p w14:paraId="594403C8" w14:textId="215204C5" w:rsidR="008A2F57" w:rsidRDefault="008A2F57" w:rsidP="008A2F5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8DCFBB" w14:textId="77777777" w:rsidR="008A2F57" w:rsidRPr="00164895" w:rsidRDefault="008A2F57" w:rsidP="008A2F57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1C49C2" w14:textId="7B5DDD89" w:rsidR="0015235C" w:rsidRPr="00164895" w:rsidRDefault="0015235C" w:rsidP="002C03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Il regolamento del centro estivo COVID19 prevederà delle procedure per la gestione delle attività educative in sicurezza:</w:t>
      </w:r>
    </w:p>
    <w:p w14:paraId="5E2C4112" w14:textId="264D50E7" w:rsidR="00712449" w:rsidRPr="008A2F57" w:rsidRDefault="00712449" w:rsidP="002C0312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A2F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ACCESSO NELLA STRUTTURA</w:t>
      </w:r>
    </w:p>
    <w:p w14:paraId="3AC11DBA" w14:textId="2D4B96CB" w:rsidR="002E20D5" w:rsidRPr="00164895" w:rsidRDefault="002E20D5" w:rsidP="002C03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>Il centro estivo si svolgerà</w:t>
      </w:r>
      <w:r w:rsidR="000026E9"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 lunedì al venerdì</w:t>
      </w:r>
      <w:r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presso il cortile della scuola A. </w:t>
      </w:r>
      <w:proofErr w:type="spellStart"/>
      <w:r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>Saffi</w:t>
      </w:r>
      <w:proofErr w:type="spellEnd"/>
      <w:r w:rsidRPr="00164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(via dei sardi, 35 Roma) dalle ore 9:00 alle ore 16:00</w:t>
      </w:r>
    </w:p>
    <w:p w14:paraId="617A685A" w14:textId="75E1BFBC" w:rsidR="00712449" w:rsidRPr="00BA3E30" w:rsidRDefault="00712449" w:rsidP="0071244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Scaglionamento delle entrate dei bambini tra i 10 e i 15 minuti.</w:t>
      </w:r>
    </w:p>
    <w:p w14:paraId="3002256E" w14:textId="2E8EB962" w:rsidR="00712449" w:rsidRPr="00BA3E30" w:rsidRDefault="00712449" w:rsidP="0071244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Differenziazione dei punti di ingresso e di uscita con l’individuazione di percorsi obbligati. </w:t>
      </w:r>
    </w:p>
    <w:p w14:paraId="7BC5C17D" w14:textId="6C9CE13A" w:rsidR="00712449" w:rsidRPr="00BA3E30" w:rsidRDefault="00712449" w:rsidP="0071244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Predisposizione all’accoglienza di sistemi per il lavaggio delle mani con acqua e sapone, o con gel igienizzante, da effettuare sia all’inizio che al termine della giornata, dopo i saluti.</w:t>
      </w:r>
    </w:p>
    <w:p w14:paraId="20B0DA63" w14:textId="02EE612B" w:rsidR="00712449" w:rsidRPr="00BA3E30" w:rsidRDefault="00712449" w:rsidP="0071244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Dopo aver igienizzato le mani, verifica della temperatura corporea di ciascun minore con rilevatore di temperatura corporea o termometro senza contatto.</w:t>
      </w:r>
      <w:r w:rsidRPr="00BA3E30">
        <w:rPr>
          <w:rFonts w:ascii="Times New Roman" w:hAnsi="Times New Roman" w:cs="Times New Roman"/>
          <w:sz w:val="24"/>
          <w:szCs w:val="24"/>
        </w:rPr>
        <w:t xml:space="preserve"> </w:t>
      </w: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NON sarà possibile partecipare al centro estivo in caso di condizioni di salute non idonee: tosse, raffreddore, vomito e/o diarrea, contatti con persone che hanno contratto Covid19 o se provenienti da zone a rischio, temperatura maggiore o uguale 37,5 gradi.</w:t>
      </w:r>
    </w:p>
    <w:p w14:paraId="3C43CD60" w14:textId="66CCEF45" w:rsidR="00712449" w:rsidRPr="00BA3E30" w:rsidRDefault="00712449" w:rsidP="002C0312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Mascherina obbligatoria al momento dell’ingresso e dell’uscita per adulti e bambini.</w:t>
      </w:r>
    </w:p>
    <w:p w14:paraId="70C81B9A" w14:textId="756734CA" w:rsidR="00712449" w:rsidRPr="008A2F57" w:rsidRDefault="00025D41" w:rsidP="002C0312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A2F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ATTIVITA’ NELLA STRUTTURA</w:t>
      </w:r>
    </w:p>
    <w:p w14:paraId="4D248407" w14:textId="264452B1" w:rsidR="0015235C" w:rsidRPr="00BA3E30" w:rsidRDefault="0015235C" w:rsidP="00575DA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Rispetto delle prescrizioni sul distanziamento fisico</w:t>
      </w:r>
    </w:p>
    <w:p w14:paraId="5C6EF91C" w14:textId="0F5BD461" w:rsidR="00575DAA" w:rsidRPr="00BA3E30" w:rsidRDefault="00575DAA" w:rsidP="00575D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Micro gruppi. I bambini saranno divisi in micro-gruppi in rapporto educatore/bambini: per i bambini in </w:t>
      </w:r>
      <w:r w:rsidR="002E20D5"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>età</w:t>
      </w:r>
      <w:r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 di scuola dell’infanzia, un rapporto di 1 adulto ogni 5 bambini; per i bambini in </w:t>
      </w:r>
      <w:r w:rsidR="002E20D5"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>età</w:t>
      </w:r>
      <w:r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>̀ di scuola primaria 1 adulto ogni 7 bambini;</w:t>
      </w:r>
      <w:r w:rsidR="002E20D5"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A3E30">
        <w:rPr>
          <w:rFonts w:ascii="Times New Roman" w:eastAsia="Times New Roman" w:hAnsi="Times New Roman" w:cs="Times New Roman"/>
          <w:sz w:val="24"/>
          <w:szCs w:val="24"/>
          <w:lang w:eastAsia="it-IT"/>
        </w:rPr>
        <w:t>per bambini disabili il rapporto sarà 1 a 1 e sarà richiesta documentazione necessaria al fine di garantire la migliore accoglienza</w:t>
      </w:r>
      <w:r w:rsid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5431C8" w14:textId="50EF3E17" w:rsidR="0015235C" w:rsidRPr="00BA3E30" w:rsidRDefault="0015235C" w:rsidP="00575DA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Garanzia della continuità nel tempo della relazione tra il piccolo gruppo di bambini e gli stessi profili professionali</w:t>
      </w:r>
      <w:r w:rsidR="008A2F5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.</w:t>
      </w:r>
    </w:p>
    <w:p w14:paraId="5E3F607D" w14:textId="15B1F57F" w:rsidR="00575DAA" w:rsidRPr="00BA3E30" w:rsidRDefault="00575DAA" w:rsidP="00575DAA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E30">
        <w:rPr>
          <w:rFonts w:ascii="Times New Roman" w:hAnsi="Times New Roman" w:cs="Times New Roman"/>
          <w:sz w:val="24"/>
          <w:szCs w:val="24"/>
          <w:shd w:val="clear" w:color="auto" w:fill="FFFFFF"/>
        </w:rPr>
        <w:t>Giocare all’aria aperta. Le attività saranno tutte all’aperto, condizione ideale per diminuire il rischio di contagio. In caso di condizioni climatiche avverse (pioggia o caldo eccessivo) saranno previsti idonei spazi coperti, che saranno igienizzati giornalmente e a cui si ricorrerà per il tempo strettamente necessario.</w:t>
      </w:r>
    </w:p>
    <w:p w14:paraId="030163D3" w14:textId="052DE2AF" w:rsidR="0015235C" w:rsidRPr="00BA3E30" w:rsidRDefault="0015235C" w:rsidP="00575DA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Lavaggio delle mani in concomitanza col cambio di attività, dopo l’utilizzo dei servizi igienici e prima del</w:t>
      </w:r>
      <w:r w:rsidR="00575DAA"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 </w:t>
      </w: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consumo di pasti</w:t>
      </w:r>
      <w:r w:rsidR="008A2F5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.</w:t>
      </w:r>
    </w:p>
    <w:p w14:paraId="675F4887" w14:textId="73BB4F06" w:rsidR="0015235C" w:rsidRPr="00BA3E30" w:rsidRDefault="0015235C" w:rsidP="00575DA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Controlli periodici dello stato delle diverse attrezzature o oggetti presenti negli ambienti dove si svolge la giornata o parte di essa con pulizia approfondita e frequente delle superfici più toccate, almeno giornaliera, con detergente neutro</w:t>
      </w:r>
    </w:p>
    <w:p w14:paraId="4D6E49B2" w14:textId="4AC81D07" w:rsidR="0015235C" w:rsidRPr="00BA3E30" w:rsidRDefault="0015235C" w:rsidP="00575DAA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Formazione di tutti i profili professionali coinvolti sui temi della prevenzione di COVID-19, nonché per gli aspetti di utilizzo dei dispositivi di protezione individuale e delle misure d’igiene e sanificazione.</w:t>
      </w:r>
    </w:p>
    <w:p w14:paraId="7A0E7CCA" w14:textId="5DC8BBFB" w:rsidR="00DB0396" w:rsidRPr="008A2F57" w:rsidRDefault="00DB0396" w:rsidP="00DB0396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</w:pPr>
    </w:p>
    <w:p w14:paraId="78E07A53" w14:textId="3F8363CC" w:rsidR="00DB0396" w:rsidRPr="008A2F57" w:rsidRDefault="00DB0396" w:rsidP="00DB0396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  <w:t>PER L’ISCRIZIONE</w:t>
      </w:r>
    </w:p>
    <w:p w14:paraId="2E9852FD" w14:textId="579D0556" w:rsidR="002E20D5" w:rsidRDefault="002E20D5" w:rsidP="00DB0396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Il centro estivo sarà aperto </w:t>
      </w:r>
      <w:r w:rsid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d</w:t>
      </w:r>
      <w:r w:rsidR="00BA3E30"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alle ore 9:00 alle ore 16:00</w:t>
      </w:r>
    </w:p>
    <w:p w14:paraId="3A150EE9" w14:textId="77777777" w:rsidR="009F1E36" w:rsidRPr="009F1E36" w:rsidRDefault="009F1E36" w:rsidP="009F1E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36">
        <w:rPr>
          <w:rFonts w:ascii="Times New Roman" w:eastAsia="Times New Roman" w:hAnsi="Times New Roman" w:cs="Times New Roman"/>
          <w:sz w:val="24"/>
          <w:szCs w:val="24"/>
          <w:lang w:eastAsia="ar-SA"/>
        </w:rPr>
        <w:t>Dal 15 giugno/ 20 giugno – 22 giugno/27 giugno;</w:t>
      </w:r>
    </w:p>
    <w:p w14:paraId="54E9D0AB" w14:textId="77777777" w:rsidR="009F1E36" w:rsidRPr="009F1E36" w:rsidRDefault="009F1E36" w:rsidP="009F1E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36">
        <w:rPr>
          <w:rFonts w:ascii="Times New Roman" w:eastAsia="Times New Roman" w:hAnsi="Times New Roman" w:cs="Times New Roman"/>
          <w:sz w:val="24"/>
          <w:szCs w:val="24"/>
          <w:lang w:eastAsia="ar-SA"/>
        </w:rPr>
        <w:t>Dal 29 giugno/ 3 luglio - 6 luglio/10 luglio;</w:t>
      </w:r>
    </w:p>
    <w:p w14:paraId="28F709AA" w14:textId="77777777" w:rsidR="009F1E36" w:rsidRPr="009F1E36" w:rsidRDefault="009F1E36" w:rsidP="009F1E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36">
        <w:rPr>
          <w:rFonts w:ascii="Times New Roman" w:eastAsia="Times New Roman" w:hAnsi="Times New Roman" w:cs="Times New Roman"/>
          <w:sz w:val="24"/>
          <w:szCs w:val="24"/>
          <w:lang w:eastAsia="ar-SA"/>
        </w:rPr>
        <w:t>Dal 13 luglio/17 luglio – 20 luglio/24 luglio;</w:t>
      </w:r>
    </w:p>
    <w:p w14:paraId="283A748F" w14:textId="77777777" w:rsidR="009F1E36" w:rsidRPr="009F1E36" w:rsidRDefault="009F1E36" w:rsidP="009F1E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Dal 27 luglio/31 luglio – 3 agosto/ 7 agosto; </w:t>
      </w:r>
    </w:p>
    <w:p w14:paraId="270834E5" w14:textId="393C726B" w:rsidR="009F1E36" w:rsidRDefault="009F1E36" w:rsidP="009F1E3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36">
        <w:rPr>
          <w:rFonts w:ascii="Times New Roman" w:eastAsia="Times New Roman" w:hAnsi="Times New Roman" w:cs="Times New Roman"/>
          <w:sz w:val="24"/>
          <w:szCs w:val="24"/>
          <w:lang w:eastAsia="ar-SA"/>
        </w:rPr>
        <w:t>Dal 24 agosto/ 28 agosto – 31 agosto/4 settembre.</w:t>
      </w:r>
    </w:p>
    <w:p w14:paraId="5EFE49B6" w14:textId="77777777" w:rsidR="009F1E36" w:rsidRPr="009F1E36" w:rsidRDefault="009F1E36" w:rsidP="009F1E3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95C98" w14:textId="27494AEC" w:rsidR="009F1E36" w:rsidRPr="009F1E36" w:rsidRDefault="009F1E36" w:rsidP="009F1E3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1E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Il compenso settimanale da pagare per minore è di 35€. L’importo dovrà essere pagato all’area accettazione della struttura A.</w:t>
      </w:r>
      <w:r w:rsidR="00D679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proofErr w:type="spellStart"/>
      <w:r w:rsidRPr="009F1E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Saffi</w:t>
      </w:r>
      <w:proofErr w:type="spellEnd"/>
      <w:r w:rsidRPr="009F1E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(via dei sardi, 37) con rilascio di ricevuta fiscale che potrà essere presentata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per detrazione </w:t>
      </w:r>
      <w:r w:rsidRPr="009F1E3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all’Inps- Bonus Centri Estivi. </w:t>
      </w:r>
    </w:p>
    <w:p w14:paraId="77C3F495" w14:textId="338AE467" w:rsidR="00BA3E30" w:rsidRPr="00BA3E30" w:rsidRDefault="00BA3E30" w:rsidP="00BA3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6B6CD93" w14:textId="64903D52" w:rsidR="00AF651B" w:rsidRDefault="00BA3E30" w:rsidP="00AF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N.B. Ogni famiglia potrà scegliere soltanto due settimane per l’accesso del minore</w:t>
      </w:r>
      <w:r w:rsidR="00AF651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9F1E3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In caso di postazioni libere si potrà procedere con la scelta di altre settimane. </w:t>
      </w:r>
    </w:p>
    <w:p w14:paraId="6D67837A" w14:textId="77777777" w:rsidR="00AF651B" w:rsidRDefault="00AF651B" w:rsidP="00AF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4D55B59" w14:textId="77777777" w:rsidR="00AF651B" w:rsidRDefault="00AF651B" w:rsidP="00AF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0826678" w14:textId="372BC29A" w:rsidR="00DB0396" w:rsidRPr="00BA3E30" w:rsidRDefault="00DB0396" w:rsidP="00AF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Dovrà essere compilato il modulo d’iscrizione allegando la copia della carta d’identità e del codice fiscale di entrambi i genitori e la copia del documento di eventuali delegati. Dovrà essere allegato anche il certificato medico che attesti il buono stato di salute del minore.</w:t>
      </w:r>
    </w:p>
    <w:p w14:paraId="7F8F1DC0" w14:textId="39E4511C" w:rsidR="00DB0396" w:rsidRPr="007A6405" w:rsidRDefault="00DB0396" w:rsidP="007A6405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7A640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Il modulo e relativi documenti dovranno essere inviat</w:t>
      </w:r>
      <w:r w:rsidR="008A2F57" w:rsidRPr="007A640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i </w:t>
      </w:r>
      <w:r w:rsidRPr="007A640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con tutti gli allegati in PDF alla mail  </w:t>
      </w:r>
      <w:hyperlink r:id="rId7" w:history="1">
        <w:r w:rsidR="005C5CDE" w:rsidRPr="007A6405">
          <w:rPr>
            <w:rStyle w:val="Collegamentoipertestuale"/>
            <w:rFonts w:ascii="Times New Roman" w:eastAsia="Times New Roman" w:hAnsi="Times New Roman" w:cs="Times New Roman"/>
            <w:bCs/>
            <w:kern w:val="28"/>
            <w:sz w:val="24"/>
            <w:szCs w:val="24"/>
            <w:lang w:eastAsia="it-IT"/>
          </w:rPr>
          <w:t>progettogiocopergioco@gmail.com</w:t>
        </w:r>
      </w:hyperlink>
      <w:r w:rsidR="005C5CDE" w:rsidRPr="007A640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. Avranno priorità di accesso le famiglie che invieranno preventivamente tutta la documentazione completa. </w:t>
      </w:r>
    </w:p>
    <w:p w14:paraId="3307AD28" w14:textId="58D57F74" w:rsidR="005C5CDE" w:rsidRPr="008A2F57" w:rsidRDefault="005C5CDE" w:rsidP="005C5CDE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  <w:t>CORREDO NECESSARIO PER PARTECIPARE AL CENTRO ESTIVO</w:t>
      </w:r>
    </w:p>
    <w:p w14:paraId="10E939A5" w14:textId="08CBDA94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>mascherina personale</w:t>
      </w:r>
      <w:r w:rsidR="009F1E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mascherina di ricambio</w:t>
      </w:r>
    </w:p>
    <w:p w14:paraId="2656E9A6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>cappellino per il sole</w:t>
      </w:r>
    </w:p>
    <w:p w14:paraId="0F11B058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>gel igienizzante mani</w:t>
      </w:r>
    </w:p>
    <w:p w14:paraId="5A57ED4B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salviette umidificate </w:t>
      </w:r>
    </w:p>
    <w:p w14:paraId="20C2100A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>merenda e pranzo al sacco (pratico da consumare all’aperto)</w:t>
      </w:r>
    </w:p>
    <w:p w14:paraId="467B6E72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borraccia personale </w:t>
      </w:r>
    </w:p>
    <w:p w14:paraId="794688F1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indossare un abbigliamento comodo </w:t>
      </w:r>
    </w:p>
    <w:p w14:paraId="7517E23E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scarpe chiuse o sandali </w:t>
      </w:r>
    </w:p>
    <w:p w14:paraId="66502623" w14:textId="7777777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k-way o giacca a vento in caso di brutto tempo </w:t>
      </w:r>
    </w:p>
    <w:p w14:paraId="437C2F2F" w14:textId="3BC50A97" w:rsidR="005C5CDE" w:rsidRPr="008A2F57" w:rsidRDefault="005C5CDE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spray anti-zanzare </w:t>
      </w:r>
    </w:p>
    <w:p w14:paraId="56B0B5F6" w14:textId="5EED4504" w:rsidR="005C5CDE" w:rsidRPr="008A2F57" w:rsidRDefault="00316A6B" w:rsidP="005C5C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Nimbus Roman No9 L" w:hAnsi="Times New Roman" w:cs="Times New Roman"/>
          <w:sz w:val="24"/>
          <w:szCs w:val="24"/>
        </w:rPr>
        <w:t>crema protezione solare</w:t>
      </w:r>
    </w:p>
    <w:p w14:paraId="11875C36" w14:textId="4EBCD433" w:rsidR="005C5CDE" w:rsidRPr="008A2F57" w:rsidRDefault="00316A6B" w:rsidP="00316A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2F57">
        <w:rPr>
          <w:rFonts w:ascii="Times New Roman" w:eastAsia="Nimbus Roman No9 L" w:hAnsi="Times New Roman" w:cs="Times New Roman"/>
          <w:sz w:val="24"/>
          <w:szCs w:val="24"/>
        </w:rPr>
        <w:t>almeno due cambi completi (inclusa una maglia per la pittura)</w:t>
      </w:r>
    </w:p>
    <w:p w14:paraId="645492D1" w14:textId="77777777" w:rsidR="00316A6B" w:rsidRPr="00BA3E30" w:rsidRDefault="00316A6B" w:rsidP="00316A6B">
      <w:pPr>
        <w:shd w:val="clear" w:color="auto" w:fill="FAF0BD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BA3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N.B.</w:t>
      </w:r>
      <w:r w:rsidRPr="00BA3E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è importante che, per evitare confusione e scambi, tutto il materiale personale sia </w:t>
      </w:r>
      <w:r w:rsidRPr="00BA3E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ETICHETTATO CON NOME E COGNOME DEL BAMBINO/A.</w:t>
      </w:r>
    </w:p>
    <w:p w14:paraId="3D258B0F" w14:textId="281E3129" w:rsidR="00316A6B" w:rsidRDefault="00316A6B" w:rsidP="00316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78A4418A" w14:textId="77777777" w:rsidR="00AF651B" w:rsidRDefault="00AF651B" w:rsidP="00316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3B45D205" w14:textId="77777777" w:rsidR="008A2F57" w:rsidRPr="00BA3E30" w:rsidRDefault="008A2F57" w:rsidP="00316A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45A0BEA7" w14:textId="1651EF74" w:rsidR="005C5CDE" w:rsidRPr="008A2F57" w:rsidRDefault="00BA346C" w:rsidP="005C5CDE">
      <w:pPr>
        <w:spacing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</w:pPr>
      <w:r w:rsidRPr="008A2F5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  <w:t>ORGANIZZAZIONE DEL CENTRO ESTIVO</w:t>
      </w:r>
    </w:p>
    <w:tbl>
      <w:tblPr>
        <w:tblW w:w="962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081"/>
      </w:tblGrid>
      <w:tr w:rsidR="00BA346C" w:rsidRPr="00BA3E30" w14:paraId="2B2358E4" w14:textId="77777777" w:rsidTr="00861041">
        <w:tc>
          <w:tcPr>
            <w:tcW w:w="2547" w:type="dxa"/>
            <w:tcBorders>
              <w:bottom w:val="single" w:sz="12" w:space="0" w:color="8EAADB"/>
            </w:tcBorders>
          </w:tcPr>
          <w:p w14:paraId="3F1D749B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eastAsia="Nimbus Roman No9 L" w:hAnsi="Times New Roman" w:cs="Times New Roman"/>
                <w:b/>
                <w:color w:val="000000"/>
                <w:sz w:val="24"/>
                <w:szCs w:val="24"/>
              </w:rPr>
              <w:t>Orario</w:t>
            </w:r>
          </w:p>
        </w:tc>
        <w:tc>
          <w:tcPr>
            <w:tcW w:w="7081" w:type="dxa"/>
            <w:tcBorders>
              <w:bottom w:val="single" w:sz="12" w:space="0" w:color="8EAADB"/>
            </w:tcBorders>
          </w:tcPr>
          <w:p w14:paraId="680F39A5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eastAsia="Nimbus Roman No9 L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BA346C" w:rsidRPr="00BA3E30" w14:paraId="58801250" w14:textId="77777777" w:rsidTr="00861041">
        <w:tc>
          <w:tcPr>
            <w:tcW w:w="2547" w:type="dxa"/>
          </w:tcPr>
          <w:p w14:paraId="0615F687" w14:textId="30821BDE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9:00-9:30</w:t>
            </w:r>
          </w:p>
        </w:tc>
        <w:tc>
          <w:tcPr>
            <w:tcW w:w="7081" w:type="dxa"/>
          </w:tcPr>
          <w:p w14:paraId="139F4867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Entrata, triage e giochi di accoglienza</w:t>
            </w:r>
          </w:p>
          <w:p w14:paraId="60A94319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503148BD" w14:textId="77777777" w:rsidTr="00861041">
        <w:trPr>
          <w:trHeight w:val="500"/>
        </w:trPr>
        <w:tc>
          <w:tcPr>
            <w:tcW w:w="2547" w:type="dxa"/>
          </w:tcPr>
          <w:p w14:paraId="444B670C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9:30-10:00</w:t>
            </w:r>
          </w:p>
        </w:tc>
        <w:tc>
          <w:tcPr>
            <w:tcW w:w="7081" w:type="dxa"/>
          </w:tcPr>
          <w:p w14:paraId="1BBD04FD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Merenda</w:t>
            </w:r>
          </w:p>
          <w:p w14:paraId="3D751848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348BCD0D" w14:textId="77777777" w:rsidTr="00861041">
        <w:tc>
          <w:tcPr>
            <w:tcW w:w="2547" w:type="dxa"/>
          </w:tcPr>
          <w:p w14:paraId="0DC0588C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10:00-10:30</w:t>
            </w:r>
          </w:p>
        </w:tc>
        <w:tc>
          <w:tcPr>
            <w:tcW w:w="7081" w:type="dxa"/>
          </w:tcPr>
          <w:p w14:paraId="2711BD31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Divisione in gruppi e presentazione delle attività giornaliere</w:t>
            </w:r>
          </w:p>
          <w:p w14:paraId="6E93BB78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4932E487" w14:textId="77777777" w:rsidTr="00861041">
        <w:tc>
          <w:tcPr>
            <w:tcW w:w="2547" w:type="dxa"/>
          </w:tcPr>
          <w:p w14:paraId="72463945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10:30-12:30</w:t>
            </w:r>
          </w:p>
        </w:tc>
        <w:tc>
          <w:tcPr>
            <w:tcW w:w="7081" w:type="dxa"/>
          </w:tcPr>
          <w:p w14:paraId="0B100C33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della mattina</w:t>
            </w:r>
          </w:p>
          <w:p w14:paraId="01B0A506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(laboratori educativi e attività esterne)</w:t>
            </w:r>
          </w:p>
          <w:p w14:paraId="70B775E6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05287BB4" w14:textId="77777777" w:rsidTr="00861041">
        <w:trPr>
          <w:trHeight w:val="320"/>
        </w:trPr>
        <w:tc>
          <w:tcPr>
            <w:tcW w:w="2547" w:type="dxa"/>
          </w:tcPr>
          <w:p w14:paraId="4075F612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12:30 – 13:00</w:t>
            </w:r>
          </w:p>
        </w:tc>
        <w:tc>
          <w:tcPr>
            <w:tcW w:w="7081" w:type="dxa"/>
          </w:tcPr>
          <w:p w14:paraId="086DE104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Preparazione al pranzo e igiene personale</w:t>
            </w:r>
          </w:p>
          <w:p w14:paraId="7A5E0D13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4446A827" w14:textId="77777777" w:rsidTr="00861041">
        <w:tc>
          <w:tcPr>
            <w:tcW w:w="2547" w:type="dxa"/>
          </w:tcPr>
          <w:p w14:paraId="7D1E6E25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13:00 – 14:00</w:t>
            </w:r>
          </w:p>
        </w:tc>
        <w:tc>
          <w:tcPr>
            <w:tcW w:w="7081" w:type="dxa"/>
          </w:tcPr>
          <w:p w14:paraId="137485C5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Pranzo</w:t>
            </w:r>
          </w:p>
          <w:p w14:paraId="783C81A6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Nimbus Roman No9 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1B1D3013" w14:textId="77777777" w:rsidTr="00861041">
        <w:tc>
          <w:tcPr>
            <w:tcW w:w="2547" w:type="dxa"/>
          </w:tcPr>
          <w:p w14:paraId="65ADBAE7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14:00 – 14:30</w:t>
            </w:r>
          </w:p>
        </w:tc>
        <w:tc>
          <w:tcPr>
            <w:tcW w:w="7081" w:type="dxa"/>
          </w:tcPr>
          <w:p w14:paraId="54E82ED8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Momento Relax</w:t>
            </w:r>
          </w:p>
          <w:p w14:paraId="6A5A0921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346C" w:rsidRPr="00BA3E30" w14:paraId="255328A6" w14:textId="77777777" w:rsidTr="00861041">
        <w:tc>
          <w:tcPr>
            <w:tcW w:w="2547" w:type="dxa"/>
          </w:tcPr>
          <w:p w14:paraId="49CA10C2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14:30 – 15:45</w:t>
            </w:r>
          </w:p>
        </w:tc>
        <w:tc>
          <w:tcPr>
            <w:tcW w:w="7081" w:type="dxa"/>
          </w:tcPr>
          <w:p w14:paraId="67F1C3BB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Pomeridiane</w:t>
            </w:r>
          </w:p>
          <w:p w14:paraId="40EED44B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(laboratori educativi)</w:t>
            </w:r>
          </w:p>
        </w:tc>
      </w:tr>
      <w:tr w:rsidR="00BA346C" w:rsidRPr="00BA3E30" w14:paraId="2E0CA7BC" w14:textId="77777777" w:rsidTr="00861041">
        <w:tc>
          <w:tcPr>
            <w:tcW w:w="2547" w:type="dxa"/>
          </w:tcPr>
          <w:p w14:paraId="024B3543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Ore 15:45-16:00</w:t>
            </w:r>
          </w:p>
        </w:tc>
        <w:tc>
          <w:tcPr>
            <w:tcW w:w="7081" w:type="dxa"/>
          </w:tcPr>
          <w:p w14:paraId="1A46ED5C" w14:textId="77777777" w:rsidR="00BA346C" w:rsidRPr="00BA3E30" w:rsidRDefault="00BA346C" w:rsidP="0086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Preparazione e Uscita</w:t>
            </w:r>
          </w:p>
        </w:tc>
      </w:tr>
    </w:tbl>
    <w:p w14:paraId="605BEF35" w14:textId="77777777" w:rsidR="00BA346C" w:rsidRPr="00BA3E30" w:rsidRDefault="00BA346C" w:rsidP="005C5CDE">
      <w:pPr>
        <w:spacing w:line="36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</w:p>
    <w:p w14:paraId="6429B488" w14:textId="77777777" w:rsidR="00BA3E30" w:rsidRPr="00BA3E30" w:rsidRDefault="00BA3E30" w:rsidP="00BA3E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rebuchet MS" w:hAnsi="Times New Roman" w:cs="Times New Roman"/>
          <w:color w:val="444444"/>
          <w:sz w:val="24"/>
          <w:szCs w:val="24"/>
          <w:highlight w:val="white"/>
        </w:rPr>
      </w:pP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>Nello specifico i laboratori attivati nel periodo del centro estivo avranno una continuità educativa con i laboratori del progetto spazi e percorsi per l’infanzia. Gioco per gioco:</w:t>
      </w:r>
    </w:p>
    <w:p w14:paraId="2EFFC469" w14:textId="77777777" w:rsidR="00BA3E30" w:rsidRPr="00BA3E30" w:rsidRDefault="00BA3E30" w:rsidP="00BA3E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il </w:t>
      </w:r>
      <w:r w:rsidRPr="00BA3E30">
        <w:rPr>
          <w:rFonts w:ascii="Times New Roman" w:eastAsia="Nimbus Roman No9 L" w:hAnsi="Times New Roman" w:cs="Times New Roman"/>
          <w:i/>
          <w:color w:val="000000"/>
          <w:sz w:val="24"/>
          <w:szCs w:val="24"/>
        </w:rPr>
        <w:t>laboratorio di motricità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 con gli obiettivi di coordinazione motoria; coordinazione spazio-temporale e cooperazione. </w:t>
      </w:r>
    </w:p>
    <w:p w14:paraId="251EC56A" w14:textId="2A8A2C52" w:rsidR="00BA3E30" w:rsidRPr="00BA3E30" w:rsidRDefault="00BA3E30" w:rsidP="00BA3E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il </w:t>
      </w:r>
      <w:r w:rsidRPr="00BA3E30">
        <w:rPr>
          <w:rFonts w:ascii="Times New Roman" w:eastAsia="Nimbus Roman No9 L" w:hAnsi="Times New Roman" w:cs="Times New Roman"/>
          <w:i/>
          <w:color w:val="000000"/>
          <w:sz w:val="24"/>
          <w:szCs w:val="24"/>
        </w:rPr>
        <w:t>laboratorio di teatro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 con gli obiettivi di attivare la creatività personale dei minori attraverso il fantastico, l’immaginario; facilitare la crescita e la consapevolezza personale; sviluppare la sincronizzazione con il gruppo e con l’ambiente; saper gestire le proprie emozioni e il proprio mondo immaginario. </w:t>
      </w:r>
    </w:p>
    <w:p w14:paraId="2888421C" w14:textId="77777777" w:rsidR="00BA3E30" w:rsidRPr="00BA3E30" w:rsidRDefault="00BA3E30" w:rsidP="00BA3E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il </w:t>
      </w:r>
      <w:r w:rsidRPr="00BA3E30">
        <w:rPr>
          <w:rFonts w:ascii="Times New Roman" w:eastAsia="Nimbus Roman No9 L" w:hAnsi="Times New Roman" w:cs="Times New Roman"/>
          <w:i/>
          <w:color w:val="000000"/>
          <w:sz w:val="24"/>
          <w:szCs w:val="24"/>
        </w:rPr>
        <w:t>laboratorio di manipolazione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 con gli obiettivi di stimolare il contatto con la materia; la coordinazione oculo-manuale e la motricità fine.</w:t>
      </w:r>
    </w:p>
    <w:p w14:paraId="0E5CF468" w14:textId="77777777" w:rsidR="00BA3E30" w:rsidRPr="00BA3E30" w:rsidRDefault="00BA3E30" w:rsidP="00BA3E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il </w:t>
      </w:r>
      <w:r w:rsidRPr="00BA3E30">
        <w:rPr>
          <w:rFonts w:ascii="Times New Roman" w:eastAsia="Nimbus Roman No9 L" w:hAnsi="Times New Roman" w:cs="Times New Roman"/>
          <w:i/>
          <w:color w:val="000000"/>
          <w:sz w:val="24"/>
          <w:szCs w:val="24"/>
        </w:rPr>
        <w:t>laboratorio grafico-pittorico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 con gli obiettivi di arricchire il potenziale creativo; favorire l’esplorazione interiore e comunicare attraverso canali non verbali.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  <w:highlight w:val="white"/>
        </w:rPr>
        <w:t xml:space="preserve"> Percorsi artistici e attività creative che sensibilizzano il bambino all’utilizzo di materiali di riciclo. </w:t>
      </w:r>
    </w:p>
    <w:p w14:paraId="1F18F128" w14:textId="77777777" w:rsidR="00BA3E30" w:rsidRPr="00BA3E30" w:rsidRDefault="00BA3E30" w:rsidP="00BA3E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A3E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il </w:t>
      </w:r>
      <w:r w:rsidRPr="00BA3E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laboratorio di stimolazione cognitiva</w:t>
      </w:r>
      <w:r w:rsidRPr="00BA3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l’obiettivo di potenziare le abilità cognitive: attenzione, linguaggio, memoria e ragionamento logico. Questo laboratorio è supportato dalla narrazione, la drammatizzazione, la lettura e la scrittura creativa.</w:t>
      </w:r>
    </w:p>
    <w:p w14:paraId="1AE847ED" w14:textId="77777777" w:rsidR="00BA3E30" w:rsidRPr="00BA3E30" w:rsidRDefault="00BA3E30" w:rsidP="00BA3E3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444444"/>
          <w:sz w:val="24"/>
          <w:szCs w:val="24"/>
          <w:highlight w:val="white"/>
        </w:rPr>
      </w:pP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il </w:t>
      </w:r>
      <w:r w:rsidRPr="00BA3E30">
        <w:rPr>
          <w:rFonts w:ascii="Times New Roman" w:eastAsia="Nimbus Roman No9 L" w:hAnsi="Times New Roman" w:cs="Times New Roman"/>
          <w:i/>
          <w:color w:val="000000"/>
          <w:sz w:val="24"/>
          <w:szCs w:val="24"/>
        </w:rPr>
        <w:t>laboratorio ludico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</w:rPr>
        <w:t xml:space="preserve"> che ha come oggetto principale il gioco nelle sue diverse sfaccettature: di fantasia, di ruolo, individuale o collettivo. Inoltre saranno presenti attività</w:t>
      </w:r>
      <w:r w:rsidRPr="00BA3E30">
        <w:rPr>
          <w:rFonts w:ascii="Times New Roman" w:eastAsia="Nimbus Roman No9 L" w:hAnsi="Times New Roman" w:cs="Times New Roman"/>
          <w:color w:val="000000"/>
          <w:sz w:val="24"/>
          <w:szCs w:val="24"/>
          <w:highlight w:val="white"/>
        </w:rPr>
        <w:t xml:space="preserve"> ludico espressive per favorire la crescita dei bambini, il potenziamento delle capacità personali e l’interazione sociale.</w:t>
      </w:r>
    </w:p>
    <w:p w14:paraId="5B921BDC" w14:textId="70ED8C3B" w:rsidR="005C5CDE" w:rsidRDefault="005C5CDE" w:rsidP="005C5CDE">
      <w:pPr>
        <w:spacing w:line="360" w:lineRule="auto"/>
        <w:jc w:val="both"/>
        <w:rPr>
          <w:rFonts w:ascii="Arial" w:eastAsia="Times New Roman" w:hAnsi="Arial" w:cs="Arial"/>
          <w:bCs/>
          <w:kern w:val="28"/>
          <w:sz w:val="20"/>
          <w:szCs w:val="20"/>
          <w:lang w:eastAsia="it-IT"/>
        </w:rPr>
      </w:pPr>
    </w:p>
    <w:p w14:paraId="260DA774" w14:textId="46ADAD57" w:rsidR="0015235C" w:rsidRPr="00AF651B" w:rsidRDefault="00AF651B" w:rsidP="00AF651B">
      <w:pPr>
        <w:rPr>
          <w:rFonts w:ascii="Arial" w:hAnsi="Arial" w:cs="Arial"/>
          <w:b/>
          <w:color w:val="333333"/>
          <w:shd w:val="clear" w:color="auto" w:fill="FFFFFF"/>
        </w:rPr>
      </w:pP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>LUOGO E DATA</w:t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</w:r>
      <w:r w:rsidRPr="00AF651B">
        <w:rPr>
          <w:rFonts w:ascii="Arial" w:eastAsia="Times New Roman" w:hAnsi="Arial" w:cs="Arial"/>
          <w:b/>
          <w:kern w:val="28"/>
          <w:sz w:val="20"/>
          <w:szCs w:val="20"/>
          <w:lang w:eastAsia="it-IT"/>
        </w:rPr>
        <w:tab/>
        <w:t xml:space="preserve">                 FIRMA GENITORE </w:t>
      </w:r>
    </w:p>
    <w:p w14:paraId="7A783BF7" w14:textId="71A15C74" w:rsidR="0015235C" w:rsidRDefault="0015235C" w:rsidP="002C0312">
      <w:pPr>
        <w:rPr>
          <w:rFonts w:ascii="Arial" w:hAnsi="Arial" w:cs="Arial"/>
          <w:color w:val="333333"/>
          <w:shd w:val="clear" w:color="auto" w:fill="FFFFFF"/>
        </w:rPr>
      </w:pPr>
    </w:p>
    <w:p w14:paraId="5664B35E" w14:textId="70420645" w:rsidR="0015235C" w:rsidRDefault="0015235C" w:rsidP="002C0312">
      <w:pPr>
        <w:rPr>
          <w:rFonts w:ascii="Arial" w:hAnsi="Arial" w:cs="Arial"/>
          <w:color w:val="333333"/>
          <w:shd w:val="clear" w:color="auto" w:fill="FFFFFF"/>
        </w:rPr>
      </w:pPr>
    </w:p>
    <w:p w14:paraId="6CA73F5A" w14:textId="77777777" w:rsidR="002C0312" w:rsidRDefault="002C0312" w:rsidP="002C0312"/>
    <w:sectPr w:rsidR="002C031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2B11" w14:textId="77777777" w:rsidR="006D71E5" w:rsidRDefault="006D71E5" w:rsidP="008A2F57">
      <w:pPr>
        <w:spacing w:after="0" w:line="240" w:lineRule="auto"/>
      </w:pPr>
      <w:r>
        <w:separator/>
      </w:r>
    </w:p>
  </w:endnote>
  <w:endnote w:type="continuationSeparator" w:id="0">
    <w:p w14:paraId="7521B24B" w14:textId="77777777" w:rsidR="006D71E5" w:rsidRDefault="006D71E5" w:rsidP="008A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Nimbus Roman No9 L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21CE2" w14:textId="77777777" w:rsidR="006D71E5" w:rsidRDefault="006D71E5" w:rsidP="008A2F57">
      <w:pPr>
        <w:spacing w:after="0" w:line="240" w:lineRule="auto"/>
      </w:pPr>
      <w:r>
        <w:separator/>
      </w:r>
    </w:p>
  </w:footnote>
  <w:footnote w:type="continuationSeparator" w:id="0">
    <w:p w14:paraId="3F4E96D9" w14:textId="77777777" w:rsidR="006D71E5" w:rsidRDefault="006D71E5" w:rsidP="008A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8943F" w14:textId="76FFFB88" w:rsidR="008A2F57" w:rsidRDefault="008A2F57">
    <w:pPr>
      <w:pStyle w:val="Intestazione"/>
    </w:pPr>
    <w:r>
      <w:rPr>
        <w:noProof/>
      </w:rPr>
      <w:drawing>
        <wp:inline distT="0" distB="0" distL="0" distR="0" wp14:anchorId="0B20928B" wp14:editId="2C078B1D">
          <wp:extent cx="1097280" cy="97536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E56EAF">
      <w:rPr>
        <w:noProof/>
      </w:rPr>
      <w:drawing>
        <wp:inline distT="0" distB="0" distL="0" distR="0" wp14:anchorId="3275D3F0" wp14:editId="709EE597">
          <wp:extent cx="1089660" cy="8153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1F5"/>
    <w:multiLevelType w:val="hybridMultilevel"/>
    <w:tmpl w:val="034E3E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73A9"/>
    <w:multiLevelType w:val="multilevel"/>
    <w:tmpl w:val="DCC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64981"/>
    <w:multiLevelType w:val="multilevel"/>
    <w:tmpl w:val="3166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42D0"/>
    <w:multiLevelType w:val="multilevel"/>
    <w:tmpl w:val="AB58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50198"/>
    <w:multiLevelType w:val="multilevel"/>
    <w:tmpl w:val="BE22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C955C0"/>
    <w:multiLevelType w:val="hybridMultilevel"/>
    <w:tmpl w:val="081C7586"/>
    <w:lvl w:ilvl="0" w:tplc="5CAA4596">
      <w:start w:val="9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905"/>
    <w:multiLevelType w:val="multilevel"/>
    <w:tmpl w:val="F85EDE0A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A1E3ED9"/>
    <w:multiLevelType w:val="hybridMultilevel"/>
    <w:tmpl w:val="FBB01D0E"/>
    <w:lvl w:ilvl="0" w:tplc="035660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608FC"/>
    <w:multiLevelType w:val="multilevel"/>
    <w:tmpl w:val="CDF8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57CE4"/>
    <w:multiLevelType w:val="hybridMultilevel"/>
    <w:tmpl w:val="D64CBAB6"/>
    <w:lvl w:ilvl="0" w:tplc="C61CCD56">
      <w:start w:val="9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B764D"/>
    <w:multiLevelType w:val="hybridMultilevel"/>
    <w:tmpl w:val="77069860"/>
    <w:lvl w:ilvl="0" w:tplc="49D601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70535"/>
    <w:multiLevelType w:val="multilevel"/>
    <w:tmpl w:val="DDFE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4413E3"/>
    <w:multiLevelType w:val="multilevel"/>
    <w:tmpl w:val="43C8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9151D"/>
    <w:multiLevelType w:val="multilevel"/>
    <w:tmpl w:val="757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01F05"/>
    <w:multiLevelType w:val="multilevel"/>
    <w:tmpl w:val="5A38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F7"/>
    <w:rsid w:val="000026E9"/>
    <w:rsid w:val="00025D41"/>
    <w:rsid w:val="00027F41"/>
    <w:rsid w:val="0015235C"/>
    <w:rsid w:val="00164895"/>
    <w:rsid w:val="002C0312"/>
    <w:rsid w:val="002C0869"/>
    <w:rsid w:val="002E20D5"/>
    <w:rsid w:val="00316A6B"/>
    <w:rsid w:val="003647BC"/>
    <w:rsid w:val="00431661"/>
    <w:rsid w:val="00575DAA"/>
    <w:rsid w:val="005A56D2"/>
    <w:rsid w:val="005C5CDE"/>
    <w:rsid w:val="006D71E5"/>
    <w:rsid w:val="00712449"/>
    <w:rsid w:val="007A6405"/>
    <w:rsid w:val="007D291A"/>
    <w:rsid w:val="008253F7"/>
    <w:rsid w:val="008A2F57"/>
    <w:rsid w:val="009C5B8B"/>
    <w:rsid w:val="009F1E36"/>
    <w:rsid w:val="00AF651B"/>
    <w:rsid w:val="00BA346C"/>
    <w:rsid w:val="00BA3E30"/>
    <w:rsid w:val="00D67938"/>
    <w:rsid w:val="00D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5270A"/>
  <w15:chartTrackingRefBased/>
  <w15:docId w15:val="{49C3C926-73C3-4461-88D0-5D6B729F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C0312"/>
    <w:rPr>
      <w:i/>
      <w:iCs/>
    </w:rPr>
  </w:style>
  <w:style w:type="character" w:styleId="Enfasigrassetto">
    <w:name w:val="Strong"/>
    <w:basedOn w:val="Carpredefinitoparagrafo"/>
    <w:uiPriority w:val="22"/>
    <w:qFormat/>
    <w:rsid w:val="002C0312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1523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235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523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5C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CD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2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F57"/>
  </w:style>
  <w:style w:type="paragraph" w:styleId="Pidipagina">
    <w:name w:val="footer"/>
    <w:basedOn w:val="Normale"/>
    <w:link w:val="PidipaginaCarattere"/>
    <w:uiPriority w:val="99"/>
    <w:unhideWhenUsed/>
    <w:rsid w:val="008A2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5116">
          <w:marLeft w:val="0"/>
          <w:marRight w:val="0"/>
          <w:marTop w:val="0"/>
          <w:marBottom w:val="360"/>
          <w:divBdr>
            <w:top w:val="single" w:sz="6" w:space="0" w:color="E0D6A3"/>
            <w:left w:val="single" w:sz="6" w:space="0" w:color="E0D6A3"/>
            <w:bottom w:val="single" w:sz="6" w:space="0" w:color="E0D6A3"/>
            <w:right w:val="single" w:sz="6" w:space="0" w:color="E0D6A3"/>
          </w:divBdr>
          <w:divsChild>
            <w:div w:id="178133599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626620790">
          <w:marLeft w:val="0"/>
          <w:marRight w:val="0"/>
          <w:marTop w:val="0"/>
          <w:marBottom w:val="360"/>
          <w:divBdr>
            <w:top w:val="single" w:sz="6" w:space="0" w:color="E0D6A3"/>
            <w:left w:val="single" w:sz="6" w:space="0" w:color="E0D6A3"/>
            <w:bottom w:val="single" w:sz="6" w:space="0" w:color="E0D6A3"/>
            <w:right w:val="single" w:sz="6" w:space="0" w:color="E0D6A3"/>
          </w:divBdr>
          <w:divsChild>
            <w:div w:id="141619766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432868261">
          <w:marLeft w:val="0"/>
          <w:marRight w:val="0"/>
          <w:marTop w:val="0"/>
          <w:marBottom w:val="360"/>
          <w:divBdr>
            <w:top w:val="single" w:sz="6" w:space="0" w:color="E0D6A3"/>
            <w:left w:val="single" w:sz="6" w:space="0" w:color="E0D6A3"/>
            <w:bottom w:val="single" w:sz="6" w:space="0" w:color="E0D6A3"/>
            <w:right w:val="single" w:sz="6" w:space="0" w:color="E0D6A3"/>
          </w:divBdr>
          <w:divsChild>
            <w:div w:id="152911870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  <w:div w:id="2031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ogiocopergio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paniz</dc:creator>
  <cp:keywords/>
  <dc:description/>
  <cp:lastModifiedBy>Guest</cp:lastModifiedBy>
  <cp:revision>16</cp:revision>
  <dcterms:created xsi:type="dcterms:W3CDTF">2020-06-03T07:44:00Z</dcterms:created>
  <dcterms:modified xsi:type="dcterms:W3CDTF">2020-06-09T15:26:00Z</dcterms:modified>
</cp:coreProperties>
</file>